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B75369" w:rsidRPr="007E4171" w:rsidTr="00B75369">
        <w:trPr>
          <w:trHeight w:val="535"/>
        </w:trPr>
        <w:tc>
          <w:tcPr>
            <w:tcW w:w="4308" w:type="dxa"/>
            <w:hideMark/>
          </w:tcPr>
          <w:p w:rsidR="00B75369" w:rsidRPr="007E4171" w:rsidRDefault="00B7536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bookmarkStart w:id="0" w:name="_GoBack"/>
            <w:bookmarkEnd w:id="0"/>
            <w:r w:rsidRPr="007E4171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7E4171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7E4171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 w:rsidRPr="007E4171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 w:rsidRPr="007E4171"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B75369" w:rsidRPr="007E4171" w:rsidRDefault="00B7536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 w:rsidRPr="007E4171"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B75369" w:rsidRPr="007E4171" w:rsidRDefault="00B7536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 w:rsidRPr="007E417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30480</wp:posOffset>
                      </wp:positionV>
                      <wp:extent cx="1745615" cy="0"/>
                      <wp:effectExtent l="0" t="0" r="2603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D666DE0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B75369" w:rsidRPr="007E4171" w:rsidRDefault="00B7536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</w:pPr>
            <w:r w:rsidRPr="007E4171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7E4171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GIỮA HỌC KÌ I</w:t>
            </w:r>
          </w:p>
          <w:p w:rsidR="00B75369" w:rsidRPr="007E4171" w:rsidRDefault="00B7536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7E4171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7E4171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7E4171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: </w:t>
            </w:r>
            <w:r w:rsidRPr="007E4171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vi-VN"/>
              </w:rPr>
              <w:t>Lịch sử</w:t>
            </w:r>
          </w:p>
          <w:p w:rsidR="00B75369" w:rsidRPr="007E4171" w:rsidRDefault="00B7536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7E4171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vi-VN"/>
              </w:rPr>
              <w:t>Lớp: 12</w:t>
            </w:r>
          </w:p>
          <w:p w:rsidR="00B75369" w:rsidRPr="007E4171" w:rsidRDefault="00B7536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/>
                <w:bCs/>
                <w:i/>
                <w:noProof/>
                <w:color w:val="000000"/>
                <w:lang w:val="nl-NL"/>
              </w:rPr>
            </w:pPr>
            <w:r w:rsidRPr="007E4171">
              <w:rPr>
                <w:rFonts w:ascii="Times New Roman" w:eastAsia="SimSun" w:hAnsi="Times New Roman"/>
                <w:bCs/>
                <w:i/>
                <w:noProof/>
                <w:color w:val="000000"/>
                <w:lang w:val="nl-NL"/>
              </w:rPr>
              <w:t>N</w:t>
            </w:r>
            <w:r w:rsidRPr="007E4171">
              <w:rPr>
                <w:rFonts w:ascii="Times New Roman" w:eastAsia="SimSun" w:hAnsi="Times New Roman"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Pr="007E4171">
              <w:rPr>
                <w:rFonts w:ascii="Times New Roman" w:eastAsia="SimSun" w:hAnsi="Times New Roman"/>
                <w:bCs/>
                <w:i/>
                <w:noProof/>
                <w:color w:val="000000"/>
                <w:lang w:val="nl-NL"/>
              </w:rPr>
              <w:t xml:space="preserve"> 2022-2023</w:t>
            </w:r>
          </w:p>
        </w:tc>
      </w:tr>
    </w:tbl>
    <w:p w:rsidR="00B75369" w:rsidRPr="007E4171" w:rsidRDefault="00B75369" w:rsidP="007E4171">
      <w:pPr>
        <w:spacing w:line="360" w:lineRule="auto"/>
        <w:jc w:val="center"/>
        <w:rPr>
          <w:rFonts w:ascii="Times New Roman" w:eastAsia="SimSun" w:hAnsi="Times New Roman"/>
          <w:bCs/>
          <w:noProof/>
          <w:color w:val="000000"/>
          <w:sz w:val="28"/>
          <w:szCs w:val="28"/>
        </w:rPr>
      </w:pPr>
      <w:r w:rsidRPr="007E4171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NỘI DUNG ÔN TẬP</w:t>
      </w:r>
    </w:p>
    <w:p w:rsidR="000037C3" w:rsidRPr="007E4171" w:rsidRDefault="00B75369" w:rsidP="007E4171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E4171">
        <w:rPr>
          <w:rFonts w:ascii="Times New Roman" w:hAnsi="Times New Roman"/>
          <w:sz w:val="28"/>
          <w:szCs w:val="28"/>
          <w:u w:val="single"/>
        </w:rPr>
        <w:t>Vấn đề 1:</w:t>
      </w:r>
      <w:r w:rsidRPr="007E4171">
        <w:rPr>
          <w:rFonts w:ascii="Times New Roman" w:hAnsi="Times New Roman"/>
          <w:b w:val="0"/>
          <w:sz w:val="28"/>
          <w:szCs w:val="28"/>
        </w:rPr>
        <w:t xml:space="preserve"> Sự hình thành trật tự thế giới mới sau chiến tranh, Liên hợp quốc.</w:t>
      </w:r>
    </w:p>
    <w:p w:rsidR="00B75369" w:rsidRPr="007E4171" w:rsidRDefault="00B75369" w:rsidP="007E4171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E4171">
        <w:rPr>
          <w:rFonts w:ascii="Times New Roman" w:hAnsi="Times New Roman"/>
          <w:sz w:val="28"/>
          <w:szCs w:val="28"/>
          <w:u w:val="single"/>
        </w:rPr>
        <w:t>Vấn đề 2:</w:t>
      </w:r>
      <w:r w:rsidRPr="007E4171">
        <w:rPr>
          <w:rFonts w:ascii="Times New Roman" w:hAnsi="Times New Roman"/>
          <w:b w:val="0"/>
          <w:sz w:val="28"/>
          <w:szCs w:val="28"/>
        </w:rPr>
        <w:t xml:space="preserve"> Liên Xô từ năm 1945 đến giữa những năm 70 của thế kỷ XX. Nguyên nhân tan rã của chế độ XHCN ở Liên Xô và Đông Âu? Bài học lịch sử đối với các nước XHCN và Việt Nam.</w:t>
      </w:r>
    </w:p>
    <w:p w:rsidR="00B75369" w:rsidRPr="007E4171" w:rsidRDefault="00B75369" w:rsidP="007E4171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E4171">
        <w:rPr>
          <w:rFonts w:ascii="Times New Roman" w:hAnsi="Times New Roman"/>
          <w:sz w:val="28"/>
          <w:szCs w:val="28"/>
          <w:u w:val="single"/>
        </w:rPr>
        <w:t>Vấn đến 3:</w:t>
      </w:r>
      <w:r w:rsidRPr="007E4171">
        <w:rPr>
          <w:rFonts w:ascii="Times New Roman" w:hAnsi="Times New Roman"/>
          <w:b w:val="0"/>
          <w:sz w:val="28"/>
          <w:szCs w:val="28"/>
        </w:rPr>
        <w:t xml:space="preserve"> Liên Bang Nga (1991 – nay).</w:t>
      </w:r>
    </w:p>
    <w:p w:rsidR="00B75369" w:rsidRPr="007E4171" w:rsidRDefault="00B75369" w:rsidP="007E4171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E4171">
        <w:rPr>
          <w:rFonts w:ascii="Times New Roman" w:hAnsi="Times New Roman"/>
          <w:sz w:val="28"/>
          <w:szCs w:val="28"/>
          <w:u w:val="single"/>
        </w:rPr>
        <w:t>Vấn đề 4:</w:t>
      </w:r>
      <w:r w:rsidRPr="007E4171">
        <w:rPr>
          <w:rFonts w:ascii="Times New Roman" w:hAnsi="Times New Roman"/>
          <w:b w:val="0"/>
          <w:sz w:val="28"/>
          <w:szCs w:val="28"/>
        </w:rPr>
        <w:t xml:space="preserve"> Hoàn cảnh, mục tiêu, đường lối, thành tựu công cuộc cải cách – mở cửa của Trung Quốc từ năm 1978.</w:t>
      </w:r>
    </w:p>
    <w:p w:rsidR="00B75369" w:rsidRPr="007E4171" w:rsidRDefault="00B75369" w:rsidP="007E4171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E4171">
        <w:rPr>
          <w:rFonts w:ascii="Times New Roman" w:hAnsi="Times New Roman"/>
          <w:sz w:val="28"/>
          <w:szCs w:val="28"/>
          <w:u w:val="single"/>
        </w:rPr>
        <w:t>Vấn đề 5:</w:t>
      </w:r>
      <w:r w:rsidRPr="007E4171">
        <w:rPr>
          <w:rFonts w:ascii="Times New Roman" w:hAnsi="Times New Roman"/>
          <w:b w:val="0"/>
          <w:sz w:val="28"/>
          <w:szCs w:val="28"/>
        </w:rPr>
        <w:t xml:space="preserve"> Khái quát những nét chung về phong trào giải phóng dân tộc châu Á sau Chiến tranh.</w:t>
      </w:r>
    </w:p>
    <w:p w:rsidR="00B75369" w:rsidRPr="007E4171" w:rsidRDefault="00B75369" w:rsidP="007E4171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E4171">
        <w:rPr>
          <w:rFonts w:ascii="Times New Roman" w:hAnsi="Times New Roman"/>
          <w:sz w:val="28"/>
          <w:szCs w:val="28"/>
          <w:u w:val="single"/>
        </w:rPr>
        <w:t>Vấn đề 6:</w:t>
      </w:r>
      <w:r w:rsidRPr="007E4171">
        <w:rPr>
          <w:rFonts w:ascii="Times New Roman" w:hAnsi="Times New Roman"/>
          <w:b w:val="0"/>
          <w:sz w:val="28"/>
          <w:szCs w:val="28"/>
        </w:rPr>
        <w:t xml:space="preserve"> </w:t>
      </w:r>
      <w:r w:rsidR="007E4171" w:rsidRPr="007E4171">
        <w:rPr>
          <w:rFonts w:ascii="Times New Roman" w:hAnsi="Times New Roman"/>
          <w:b w:val="0"/>
          <w:sz w:val="28"/>
          <w:szCs w:val="28"/>
        </w:rPr>
        <w:t xml:space="preserve">Chuyên đề Mĩ, Tây Âu, Nhật Bản. </w:t>
      </w:r>
    </w:p>
    <w:p w:rsidR="00B75369" w:rsidRPr="007E4171" w:rsidRDefault="00B75369" w:rsidP="007E4171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sectPr w:rsidR="00B75369" w:rsidRPr="007E4171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69"/>
    <w:rsid w:val="000037C3"/>
    <w:rsid w:val="003740F2"/>
    <w:rsid w:val="007E4171"/>
    <w:rsid w:val="00B75369"/>
    <w:rsid w:val="00D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7BD1B-8545-4647-8C15-292CE750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369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MR.TRUNG</cp:lastModifiedBy>
  <cp:revision>2</cp:revision>
  <dcterms:created xsi:type="dcterms:W3CDTF">2022-10-03T08:45:00Z</dcterms:created>
  <dcterms:modified xsi:type="dcterms:W3CDTF">2022-10-03T08:45:00Z</dcterms:modified>
</cp:coreProperties>
</file>